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005" w14:textId="374F7B3B" w:rsidR="00F71224" w:rsidRPr="00F71224" w:rsidRDefault="007717F0" w:rsidP="00F712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B766E0" wp14:editId="501BBB1A">
                <wp:simplePos x="0" y="0"/>
                <wp:positionH relativeFrom="column">
                  <wp:posOffset>2517775</wp:posOffset>
                </wp:positionH>
                <wp:positionV relativeFrom="paragraph">
                  <wp:posOffset>2730500</wp:posOffset>
                </wp:positionV>
                <wp:extent cx="708025" cy="584200"/>
                <wp:effectExtent l="76200" t="76200" r="79375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08025" cy="584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A17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95.4pt;margin-top:212.15pt;width:61.4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&#13;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AC3C4E" wp14:editId="20F47FE4">
                <wp:simplePos x="0" y="0"/>
                <wp:positionH relativeFrom="column">
                  <wp:posOffset>3225800</wp:posOffset>
                </wp:positionH>
                <wp:positionV relativeFrom="paragraph">
                  <wp:posOffset>2730500</wp:posOffset>
                </wp:positionV>
                <wp:extent cx="723900" cy="635000"/>
                <wp:effectExtent l="76200" t="76200" r="76200" b="762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23900" cy="635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8FBD" id="Ink 3" o:spid="_x0000_s1026" type="#_x0000_t75" style="position:absolute;margin-left:251.15pt;margin-top:212.15pt;width:62.6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">
                <v:imagedata r:id="rId7" o:title=""/>
              </v:shape>
            </w:pict>
          </mc:Fallback>
        </mc:AlternateContent>
      </w:r>
      <w:r w:rsidR="00F71224" w:rsidRPr="00F71224">
        <w:rPr>
          <w:rFonts w:ascii="Times New Roman" w:eastAsia="Times New Roman" w:hAnsi="Times New Roman" w:cs="Times New Roman"/>
        </w:rPr>
        <w:fldChar w:fldCharType="begin"/>
      </w:r>
      <w:r w:rsidR="00F71224" w:rsidRPr="00F71224">
        <w:rPr>
          <w:rFonts w:ascii="Times New Roman" w:eastAsia="Times New Roman" w:hAnsi="Times New Roman" w:cs="Times New Roman"/>
        </w:rPr>
        <w:instrText xml:space="preserve"> INCLUDEPICTURE "https://lornosa.com/wp-content/uploads/2021/01/december-2021-printable-calendar-free-printable-calendar.jpg" \* MERGEFORMATINET </w:instrText>
      </w:r>
      <w:r w:rsidR="00F71224" w:rsidRPr="00F71224">
        <w:rPr>
          <w:rFonts w:ascii="Times New Roman" w:eastAsia="Times New Roman" w:hAnsi="Times New Roman" w:cs="Times New Roman"/>
        </w:rPr>
        <w:fldChar w:fldCharType="separate"/>
      </w:r>
      <w:r w:rsidR="00F71224" w:rsidRPr="00F712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C7441C" wp14:editId="6237E7D7">
            <wp:extent cx="5651500" cy="5210282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39" cy="52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224" w:rsidRPr="00F71224">
        <w:rPr>
          <w:rFonts w:ascii="Times New Roman" w:eastAsia="Times New Roman" w:hAnsi="Times New Roman" w:cs="Times New Roman"/>
        </w:rPr>
        <w:fldChar w:fldCharType="end"/>
      </w:r>
    </w:p>
    <w:p w14:paraId="405D1177" w14:textId="13303973" w:rsidR="00F71224" w:rsidRPr="007717F0" w:rsidRDefault="00F71224" w:rsidP="00F243B5">
      <w:pPr>
        <w:jc w:val="center"/>
        <w:rPr>
          <w:b/>
          <w:bCs/>
          <w:sz w:val="48"/>
          <w:szCs w:val="48"/>
          <w:u w:val="single"/>
        </w:rPr>
      </w:pPr>
      <w:r w:rsidRPr="00F71224">
        <w:rPr>
          <w:b/>
          <w:bCs/>
          <w:sz w:val="48"/>
          <w:szCs w:val="48"/>
          <w:u w:val="single"/>
        </w:rPr>
        <w:t>Chorus sings on Wednesday, December 15</w:t>
      </w:r>
      <w:r w:rsidRPr="00F71224">
        <w:rPr>
          <w:b/>
          <w:bCs/>
          <w:sz w:val="48"/>
          <w:szCs w:val="48"/>
          <w:u w:val="single"/>
          <w:vertAlign w:val="superscript"/>
        </w:rPr>
        <w:t>th</w:t>
      </w:r>
    </w:p>
    <w:p w14:paraId="72F4535D" w14:textId="5F905D6D" w:rsidR="00F71224" w:rsidRDefault="00F71224" w:rsidP="00F71224">
      <w:pPr>
        <w:jc w:val="center"/>
        <w:rPr>
          <w:sz w:val="32"/>
          <w:szCs w:val="32"/>
        </w:rPr>
      </w:pPr>
      <w:r>
        <w:rPr>
          <w:sz w:val="32"/>
          <w:szCs w:val="32"/>
        </w:rPr>
        <w:t>8:30am – welcoming students and staff into the building</w:t>
      </w:r>
    </w:p>
    <w:p w14:paraId="0F22712B" w14:textId="7B713F2E" w:rsidR="00F71224" w:rsidRDefault="00F71224" w:rsidP="00F71224">
      <w:pPr>
        <w:jc w:val="center"/>
        <w:rPr>
          <w:sz w:val="32"/>
          <w:szCs w:val="32"/>
        </w:rPr>
      </w:pPr>
      <w:r>
        <w:rPr>
          <w:sz w:val="32"/>
          <w:szCs w:val="32"/>
        </w:rPr>
        <w:t>1:00pm – sings a courtyard concert for PreK-1 classes adjacent to the courtyard</w:t>
      </w:r>
    </w:p>
    <w:p w14:paraId="4291D28E" w14:textId="6F476906" w:rsidR="00F71224" w:rsidRDefault="00F71224" w:rsidP="00F71224">
      <w:pPr>
        <w:jc w:val="center"/>
        <w:rPr>
          <w:sz w:val="32"/>
          <w:szCs w:val="32"/>
        </w:rPr>
      </w:pPr>
    </w:p>
    <w:p w14:paraId="21950A69" w14:textId="3C1B83C2" w:rsidR="00F71224" w:rsidRPr="00F71224" w:rsidRDefault="00F71224" w:rsidP="00F71224">
      <w:pPr>
        <w:rPr>
          <w:sz w:val="28"/>
          <w:szCs w:val="28"/>
        </w:rPr>
      </w:pPr>
      <w:r w:rsidRPr="00F71224">
        <w:rPr>
          <w:sz w:val="28"/>
          <w:szCs w:val="28"/>
        </w:rPr>
        <w:t xml:space="preserve">These </w:t>
      </w:r>
      <w:r w:rsidRPr="00F71224">
        <w:rPr>
          <w:b/>
          <w:bCs/>
          <w:i/>
          <w:iCs/>
          <w:sz w:val="28"/>
          <w:szCs w:val="28"/>
        </w:rPr>
        <w:t>2 performances</w:t>
      </w:r>
      <w:r w:rsidRPr="00F71224">
        <w:rPr>
          <w:b/>
          <w:bCs/>
          <w:sz w:val="28"/>
          <w:szCs w:val="28"/>
        </w:rPr>
        <w:t xml:space="preserve"> </w:t>
      </w:r>
      <w:r w:rsidRPr="00F71224">
        <w:rPr>
          <w:sz w:val="28"/>
          <w:szCs w:val="28"/>
        </w:rPr>
        <w:t>are outdoors, we will sing in formation spaced apart &amp; unmasked</w:t>
      </w:r>
      <w:r>
        <w:rPr>
          <w:sz w:val="28"/>
          <w:szCs w:val="28"/>
        </w:rPr>
        <w:t xml:space="preserve">. Rain, snow or shine we will sing. </w:t>
      </w:r>
      <w:r w:rsidRPr="00F71224">
        <w:rPr>
          <w:sz w:val="28"/>
          <w:szCs w:val="28"/>
        </w:rPr>
        <w:sym w:font="Wingdings" w:char="F04A"/>
      </w:r>
    </w:p>
    <w:p w14:paraId="6DAC744A" w14:textId="0BF63984" w:rsidR="00F71224" w:rsidRDefault="00F71224" w:rsidP="00F71224">
      <w:pPr>
        <w:jc w:val="center"/>
        <w:rPr>
          <w:sz w:val="32"/>
          <w:szCs w:val="32"/>
        </w:rPr>
      </w:pPr>
    </w:p>
    <w:p w14:paraId="5F113D7B" w14:textId="44850224" w:rsidR="007717F0" w:rsidRPr="007717F0" w:rsidRDefault="007717F0" w:rsidP="007717F0">
      <w:pPr>
        <w:jc w:val="center"/>
        <w:rPr>
          <w:b/>
          <w:bCs/>
          <w:sz w:val="48"/>
          <w:szCs w:val="48"/>
          <w:u w:val="single"/>
        </w:rPr>
      </w:pPr>
      <w:r w:rsidRPr="007717F0">
        <w:rPr>
          <w:b/>
          <w:bCs/>
          <w:sz w:val="48"/>
          <w:szCs w:val="48"/>
          <w:u w:val="single"/>
        </w:rPr>
        <w:t xml:space="preserve">Chorus </w:t>
      </w:r>
      <w:r w:rsidRPr="007717F0">
        <w:rPr>
          <w:b/>
          <w:bCs/>
          <w:sz w:val="48"/>
          <w:szCs w:val="48"/>
          <w:u w:val="single"/>
        </w:rPr>
        <w:t xml:space="preserve">field trip </w:t>
      </w:r>
      <w:r w:rsidRPr="007717F0">
        <w:rPr>
          <w:b/>
          <w:bCs/>
          <w:sz w:val="48"/>
          <w:szCs w:val="48"/>
          <w:u w:val="single"/>
        </w:rPr>
        <w:t xml:space="preserve">on </w:t>
      </w:r>
      <w:r w:rsidRPr="007717F0">
        <w:rPr>
          <w:b/>
          <w:bCs/>
          <w:sz w:val="48"/>
          <w:szCs w:val="48"/>
          <w:u w:val="single"/>
        </w:rPr>
        <w:t>Thursday</w:t>
      </w:r>
      <w:r w:rsidRPr="007717F0">
        <w:rPr>
          <w:b/>
          <w:bCs/>
          <w:sz w:val="48"/>
          <w:szCs w:val="48"/>
          <w:u w:val="single"/>
        </w:rPr>
        <w:t>, December 1</w:t>
      </w:r>
      <w:r w:rsidRPr="007717F0">
        <w:rPr>
          <w:b/>
          <w:bCs/>
          <w:sz w:val="48"/>
          <w:szCs w:val="48"/>
          <w:u w:val="single"/>
        </w:rPr>
        <w:t>6</w:t>
      </w:r>
      <w:r w:rsidRPr="007717F0">
        <w:rPr>
          <w:b/>
          <w:bCs/>
          <w:sz w:val="48"/>
          <w:szCs w:val="48"/>
          <w:u w:val="single"/>
          <w:vertAlign w:val="superscript"/>
        </w:rPr>
        <w:t>th</w:t>
      </w:r>
    </w:p>
    <w:p w14:paraId="21883F22" w14:textId="0BD7C85E" w:rsidR="007717F0" w:rsidRPr="007717F0" w:rsidRDefault="007717F0" w:rsidP="007717F0">
      <w:pPr>
        <w:rPr>
          <w:sz w:val="30"/>
          <w:szCs w:val="30"/>
        </w:rPr>
      </w:pPr>
      <w:r w:rsidRPr="007717F0">
        <w:rPr>
          <w:sz w:val="30"/>
          <w:szCs w:val="30"/>
        </w:rPr>
        <w:t>10:30 – 1:00, Chorus will walk (caroling as we go) to Chipotle (order food to go) picnic at Woodlawn Park (weather permitting) and head back to Glebe (caroling as we go)</w:t>
      </w:r>
      <w:r>
        <w:rPr>
          <w:sz w:val="30"/>
          <w:szCs w:val="30"/>
        </w:rPr>
        <w:t>. See map for walking route</w:t>
      </w:r>
    </w:p>
    <w:sectPr w:rsidR="007717F0" w:rsidRPr="007717F0" w:rsidSect="00F71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4"/>
    <w:rsid w:val="007717F0"/>
    <w:rsid w:val="009C7ACF"/>
    <w:rsid w:val="00F042D7"/>
    <w:rsid w:val="00F243B5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5028"/>
  <w15:chartTrackingRefBased/>
  <w15:docId w15:val="{2AC7449A-71C5-D442-835F-8B030EE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6:42:57.94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1704 128 24575,'-12'0'0,"1"0"0,5 0 0,-6 0 0,1-3 0,-5-3 0,7 2 0,-6-4 0,5 4 0,-7-2 0,5 0 0,-1 3 0,1-3 0,-24-6 0,13 4 0,-25-9 0,30 10 0,-11-1 0,18 4 0,-20-4 0,18 7 0,-24-7 0,22 7 0,-20-4 0,19 4 0,-23-1 0,19 2 0,-26 0 0,26 0 0,-28 0 0,31 0 0,-26 0 0,27 0 0,-30 0 0,25 0 0,-29 3 0,26-2 0,-26 7 0,26-7 0,-22 10 0,23-7 0,-22 7 0,28-4 0,-20 4 0,28-7 0,-18 9 0,15-9 0,-25 15 0,23-11 0,-29 16 0,30-12 0,-36 20 0,28-16 0,-7 3 0,1 1 0,3-3 0,-4 6 0,-1 1 0,7-6 0,-6 5 0,0 1 0,11-8 0,-26 22 0,31-24 0,-14 19 0,18-18 0,-10 25 0,10-24 0,0 13 0,0 1 0,4-8 0,-1 8 0,1 0 0,3-7 0,-2 21 0,3-25 0,0 24 0,0-23 0,0 31 0,3-26 0,4 10 0,3 1 0,3-8 0,2 10 0,2-1 0,-1-12 0,1 4 0,-2 0 0,-2-5 0,18 27 0,-22-32 0,10 8 0,2-1 0,-6-8 0,7 7 0,2-1 0,-8-8 0,26 22 0,-26-24 0,29 21 0,-24-20 0,29 15 0,-26-16 0,31 10 0,-29-13 0,25 9 0,-28-11 0,27 2 0,-26-7 0,38 5 0,-37-8 0,13 3 0,-1-1 0,-9-3 0,8 0 0,2 0 0,-8 0 0,3 0 0,0 0 0,-3 0 0,28-6 0,-34 1 0,25-4 0,-28 3 0,33-1 0,-36 4 0,37-6 0,-35 5 0,30-11 0,-26 4 0,29-8 0,-32 8 0,25-6 0,-31 9 0,28-17 0,-25 15 0,22-17 0,-28 19 0,10-8 0,-16 13 0,10-13 0,-6 9 0,26-33 0,-18 21 0,22-21 0,-30 29 0,4-7 0,-9 11 0,4-17 0,-2 12 0,1-18 0,-1 19 0,-1-18 0,-3 17 0,5-24 0,-6 20 0,9-24 0,-9 25 0,4-19 0,-6 17 0,0-18 0,0 12 0,0-29 0,0 26 0,0-27 0,0 34 0,0-24 0,0 27 0,-6-32 0,1 32 0,-13-33 0,7 33 0,-10-30 0,10 27 0,-7-18 0,10 22 0,-8-15 0,5 19 0,-7-19 0,5 15 0,-8-21 0,11 24 0,-13-18 0,15 23 0,-11-14 0,12 13 0,-13-13 0,13 14 0,-10-9 0,11 12 0,-10-6 0,5 7 0,-8-8 0,9 5 0,-9-5 0,12 8 0,-10-5 0,11 7 0,-2-3 0,5 1 0,-2-3 0,2-1 0,0-6 0,-1 5 0,4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00:34:07.136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1743 139 24575,'-13'0'0,"2"0"0,5 0 0,-7 0 0,2-3 0,-5-4 0,7 3 0,-7-5 0,6 5 0,-7-3 0,4 1 0,0 2 0,1-2 0,-26-7 0,16 4 0,-28-9 0,32 10 0,-12-1 0,19 5 0,-20-4 0,17 7 0,-24-8 0,23 8 0,-21-5 0,20 6 0,-24-3 0,20 3 0,-28 0 0,28 0 0,-29 0 0,32 0 0,-28 0 0,29 0 0,-31 0 0,26 0 0,-30 3 0,26-2 0,-26 8 0,26-8 0,-22 11 0,24-8 0,-23 8 0,28-4 0,-19 4 0,28-8 0,-20 10 0,17-9 0,-25 15 0,23-11 0,-31 18 0,32-15 0,-37 23 0,28-18 0,-6 4 0,1 0 0,2-2 0,-4 7 0,0-1 0,6-5 0,-6 5 0,1 1 0,10-8 0,-26 23 0,32-26 0,-15 21 0,20-20 0,-12 27 0,11-25 0,-1 13 0,2 2 0,2-9 0,0 9 0,1-1 0,3-7 0,-2 23 0,3-27 0,0 26 0,0-26 0,0 35 0,3-30 0,4 13 0,3-1 0,3-7 0,3 10 0,1 0 0,0-14 0,0 4 0,-1 1 0,-3-6 0,18 30 0,-21-35 0,9 8 0,3-1 0,-8-9 0,10 9 0,0-2 0,-8-8 0,27 22 0,-26-24 0,29 21 0,-25-20 0,30 15 0,-27-16 0,33 10 0,-31-14 0,27 10 0,-29-13 0,26 4 0,-25-9 0,38 5 0,-37-7 0,12 2 0,0-1 0,-9-3 0,8 0 0,2 0 0,-9 0 0,4 0 0,0 0 0,-3 0 0,28-7 0,-35 2 0,27-4 0,-30 2 0,34-1 0,-36 5 0,37-6 0,-35 3 0,29-10 0,-25 4 0,29-8 0,-32 8 0,24-7 0,-30 11 0,28-20 0,-25 18 0,22-19 0,-29 20 0,10-8 0,-15 13 0,9-13 0,-6 9 0,27-36 0,-19 24 0,23-23 0,-31 31 0,4-8 0,-8 12 0,3-18 0,-2 13 0,1-20 0,-1 21 0,-1-19 0,-3 18 0,6-26 0,-8 22 0,11-27 0,-10 28 0,4-21 0,-6 18 0,0-19 0,0 14 0,0-33 0,0 29 0,0-30 0,0 38 0,0-28 0,0 31 0,-6-35 0,1 35 0,-13-36 0,7 35 0,-12-32 0,13 30 0,-9-21 0,11 24 0,-9-15 0,6 20 0,-7-21 0,5 17 0,-9-22 0,12 24 0,-14-18 0,17 24 0,-14-15 0,14 15 0,-13-15 0,13 15 0,-10-9 0,10 13 0,-9-7 0,5 7 0,-8-8 0,8 5 0,-8-4 0,11 7 0,-9-4 0,11 7 0,-2-4 0,5 2 0,-2-3 0,1-3 0,1-5 0,0 7 0,3-3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Preniczky, Jeanette</dc:creator>
  <cp:keywords/>
  <dc:description/>
  <cp:lastModifiedBy>Preniczky, Jeanette</cp:lastModifiedBy>
  <cp:revision>3</cp:revision>
  <cp:lastPrinted>2021-12-03T16:49:00Z</cp:lastPrinted>
  <dcterms:created xsi:type="dcterms:W3CDTF">2021-12-07T00:41:00Z</dcterms:created>
  <dcterms:modified xsi:type="dcterms:W3CDTF">2021-12-07T00:41:00Z</dcterms:modified>
</cp:coreProperties>
</file>